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9374F" w14:textId="11B51F89" w:rsidR="00FA4BC2" w:rsidRPr="00FA4BC2" w:rsidRDefault="00FA4BC2" w:rsidP="00AD05B3">
      <w:pPr>
        <w:spacing w:line="360" w:lineRule="auto"/>
        <w:rPr>
          <w:rFonts w:asciiTheme="majorHAnsi" w:hAnsiTheme="majorHAnsi" w:cstheme="majorHAnsi"/>
          <w:b/>
        </w:rPr>
      </w:pPr>
      <w:r w:rsidRPr="00FA4BC2">
        <w:rPr>
          <w:rFonts w:asciiTheme="majorHAnsi" w:hAnsiTheme="majorHAnsi" w:cstheme="majorHAnsi"/>
          <w:b/>
        </w:rPr>
        <w:t>2026 Menomonee Falls Little League – Majors Local Rules</w:t>
      </w:r>
    </w:p>
    <w:p w14:paraId="4611019F" w14:textId="77777777" w:rsidR="00F749E0" w:rsidRPr="00FA4BC2" w:rsidRDefault="00F749E0" w:rsidP="00AD05B3">
      <w:pPr>
        <w:spacing w:line="360" w:lineRule="auto"/>
        <w:rPr>
          <w:rFonts w:asciiTheme="majorHAnsi" w:hAnsiTheme="majorHAnsi" w:cstheme="majorHAnsi"/>
        </w:rPr>
      </w:pPr>
    </w:p>
    <w:p w14:paraId="1577FEFD" w14:textId="3BBC8F6E" w:rsidR="00F749E0" w:rsidRPr="00FA4BC2" w:rsidRDefault="00FA4BC2" w:rsidP="00AD05B3">
      <w:pPr>
        <w:spacing w:line="360" w:lineRule="auto"/>
        <w:rPr>
          <w:rFonts w:asciiTheme="majorHAnsi" w:hAnsiTheme="majorHAnsi" w:cstheme="majorHAnsi"/>
        </w:rPr>
      </w:pPr>
      <w:r w:rsidRPr="00FA4BC2">
        <w:rPr>
          <w:rFonts w:asciiTheme="majorHAnsi" w:hAnsiTheme="majorHAnsi" w:cstheme="majorHAnsi"/>
          <w:b/>
        </w:rPr>
        <w:t>Section 1. Ages.</w:t>
      </w:r>
      <w:r w:rsidRPr="00FA4BC2">
        <w:rPr>
          <w:rFonts w:asciiTheme="majorHAnsi" w:hAnsiTheme="majorHAnsi" w:cstheme="majorHAnsi"/>
        </w:rPr>
        <w:t xml:space="preserve"> All player</w:t>
      </w:r>
      <w:r w:rsidR="00AD05B3">
        <w:rPr>
          <w:rFonts w:asciiTheme="majorHAnsi" w:hAnsiTheme="majorHAnsi" w:cstheme="majorHAnsi"/>
        </w:rPr>
        <w:t>s</w:t>
      </w:r>
      <w:r w:rsidRPr="00FA4BC2">
        <w:rPr>
          <w:rFonts w:asciiTheme="majorHAnsi" w:hAnsiTheme="majorHAnsi" w:cstheme="majorHAnsi"/>
        </w:rPr>
        <w:t xml:space="preserve"> shall be </w:t>
      </w:r>
      <w:r w:rsidR="005E6A8D" w:rsidRPr="00FA4BC2">
        <w:rPr>
          <w:rFonts w:asciiTheme="majorHAnsi" w:hAnsiTheme="majorHAnsi" w:cstheme="majorHAnsi"/>
        </w:rPr>
        <w:t xml:space="preserve">10-, </w:t>
      </w:r>
      <w:r w:rsidR="0039424B" w:rsidRPr="00FA4BC2">
        <w:rPr>
          <w:rFonts w:asciiTheme="majorHAnsi" w:hAnsiTheme="majorHAnsi" w:cstheme="majorHAnsi"/>
        </w:rPr>
        <w:t>11</w:t>
      </w:r>
      <w:r w:rsidR="00F749E0" w:rsidRPr="00FA4BC2">
        <w:rPr>
          <w:rFonts w:asciiTheme="majorHAnsi" w:hAnsiTheme="majorHAnsi" w:cstheme="majorHAnsi"/>
        </w:rPr>
        <w:t xml:space="preserve">- and </w:t>
      </w:r>
      <w:r w:rsidR="0039424B" w:rsidRPr="00FA4BC2">
        <w:rPr>
          <w:rFonts w:asciiTheme="majorHAnsi" w:hAnsiTheme="majorHAnsi" w:cstheme="majorHAnsi"/>
        </w:rPr>
        <w:t>12</w:t>
      </w:r>
      <w:r w:rsidR="00F749E0" w:rsidRPr="00FA4BC2">
        <w:rPr>
          <w:rFonts w:asciiTheme="majorHAnsi" w:hAnsiTheme="majorHAnsi" w:cstheme="majorHAnsi"/>
        </w:rPr>
        <w:t>-</w:t>
      </w:r>
      <w:r w:rsidRPr="00FA4BC2">
        <w:rPr>
          <w:rFonts w:asciiTheme="majorHAnsi" w:hAnsiTheme="majorHAnsi" w:cstheme="majorHAnsi"/>
        </w:rPr>
        <w:t xml:space="preserve"> year-olds.  Any exceptions are subject to approval by the Vice President of Baseball.</w:t>
      </w:r>
    </w:p>
    <w:p w14:paraId="62B1F3DD" w14:textId="77777777" w:rsidR="00FA4BC2" w:rsidRPr="00FA4BC2" w:rsidRDefault="00FA4BC2" w:rsidP="00AD05B3">
      <w:pPr>
        <w:spacing w:line="360" w:lineRule="auto"/>
        <w:rPr>
          <w:rFonts w:asciiTheme="majorHAnsi" w:hAnsiTheme="majorHAnsi" w:cstheme="majorHAnsi"/>
        </w:rPr>
      </w:pPr>
    </w:p>
    <w:p w14:paraId="78E17E39" w14:textId="42C71E61" w:rsidR="00FA4BC2" w:rsidRPr="00FA4BC2" w:rsidRDefault="00FA4BC2" w:rsidP="00AD05B3">
      <w:pPr>
        <w:spacing w:line="360" w:lineRule="auto"/>
        <w:rPr>
          <w:rFonts w:asciiTheme="majorHAnsi" w:hAnsiTheme="majorHAnsi" w:cstheme="majorHAnsi"/>
        </w:rPr>
      </w:pPr>
      <w:r w:rsidRPr="00FA4BC2">
        <w:rPr>
          <w:rFonts w:asciiTheme="majorHAnsi" w:hAnsiTheme="majorHAnsi" w:cstheme="majorHAnsi"/>
          <w:b/>
          <w:bCs/>
        </w:rPr>
        <w:t>Section 2. Duration of Game.</w:t>
      </w:r>
      <w:r w:rsidRPr="00FA4BC2">
        <w:rPr>
          <w:rFonts w:asciiTheme="majorHAnsi" w:hAnsiTheme="majorHAnsi" w:cstheme="majorHAnsi"/>
        </w:rPr>
        <w:t xml:space="preserve"> Games shall last six innings or two hours (120 minutes), whichever comes first.</w:t>
      </w:r>
    </w:p>
    <w:p w14:paraId="0076864F" w14:textId="3F8B7E6B" w:rsidR="005E6A8D" w:rsidRPr="00FA4BC2" w:rsidRDefault="00FA4BC2" w:rsidP="00AD05B3">
      <w:pPr>
        <w:pStyle w:val="ListParagraph"/>
        <w:numPr>
          <w:ilvl w:val="0"/>
          <w:numId w:val="1"/>
        </w:numPr>
        <w:spacing w:line="360" w:lineRule="auto"/>
        <w:rPr>
          <w:rFonts w:asciiTheme="majorHAnsi" w:hAnsiTheme="majorHAnsi" w:cstheme="majorHAnsi"/>
          <w:b/>
          <w:bCs/>
        </w:rPr>
      </w:pPr>
      <w:r w:rsidRPr="00FA4BC2">
        <w:rPr>
          <w:rFonts w:asciiTheme="majorHAnsi" w:hAnsiTheme="majorHAnsi" w:cstheme="majorHAnsi"/>
          <w:b/>
          <w:bCs/>
        </w:rPr>
        <w:t xml:space="preserve">Regular Season. </w:t>
      </w:r>
      <w:r w:rsidR="005E6A8D" w:rsidRPr="00FA4BC2">
        <w:rPr>
          <w:rFonts w:asciiTheme="majorHAnsi" w:hAnsiTheme="majorHAnsi" w:cstheme="majorHAnsi"/>
        </w:rPr>
        <w:t>When the time limit of 120 minutes hits, teams may continue the half inning that is being played at that time. However, once the game reaches 135 minutes (2 hours and 15 minutes), the game will end at the conclusion of the current at-bat.</w:t>
      </w:r>
      <w:r w:rsidRPr="00FA4BC2">
        <w:rPr>
          <w:rFonts w:asciiTheme="majorHAnsi" w:hAnsiTheme="majorHAnsi" w:cstheme="majorHAnsi"/>
          <w:b/>
          <w:bCs/>
        </w:rPr>
        <w:t xml:space="preserve"> </w:t>
      </w:r>
      <w:r w:rsidR="005E6A8D" w:rsidRPr="00FA4BC2">
        <w:rPr>
          <w:rFonts w:asciiTheme="majorHAnsi" w:hAnsiTheme="majorHAnsi" w:cstheme="majorHAnsi"/>
        </w:rPr>
        <w:t>The umpire will inform both teams of the official start time of the game. The final score of the game will be whatever the score is at the conclusion of play, UNLESS the visiting team takes the lead (and doesn’t relinquish it) in the top half of the final inning and the home team is unable to complete an equal number of at-bats. In that case, the score reverts to what it was at the completion of the last completed full inning of play.</w:t>
      </w:r>
    </w:p>
    <w:p w14:paraId="3131EEBE" w14:textId="4D8BB5A0" w:rsidR="00710551" w:rsidRPr="00FA4BC2" w:rsidRDefault="00FA4BC2" w:rsidP="00AD05B3">
      <w:pPr>
        <w:pStyle w:val="ListParagraph"/>
        <w:numPr>
          <w:ilvl w:val="0"/>
          <w:numId w:val="1"/>
        </w:numPr>
        <w:spacing w:line="360" w:lineRule="auto"/>
        <w:contextualSpacing w:val="0"/>
        <w:rPr>
          <w:rFonts w:asciiTheme="majorHAnsi" w:hAnsiTheme="majorHAnsi" w:cstheme="majorHAnsi"/>
          <w:b/>
          <w:bCs/>
        </w:rPr>
      </w:pPr>
      <w:r w:rsidRPr="00FA4BC2">
        <w:rPr>
          <w:rFonts w:asciiTheme="majorHAnsi" w:hAnsiTheme="majorHAnsi" w:cstheme="majorHAnsi"/>
          <w:b/>
          <w:bCs/>
        </w:rPr>
        <w:t xml:space="preserve">Postseason Tournament. </w:t>
      </w:r>
      <w:r w:rsidR="005E6A8D" w:rsidRPr="00FA4BC2">
        <w:rPr>
          <w:rFonts w:asciiTheme="majorHAnsi" w:hAnsiTheme="majorHAnsi" w:cstheme="majorHAnsi"/>
        </w:rPr>
        <w:t>The game will be played until completion</w:t>
      </w:r>
      <w:r w:rsidRPr="00FA4BC2">
        <w:rPr>
          <w:rFonts w:asciiTheme="majorHAnsi" w:hAnsiTheme="majorHAnsi" w:cstheme="majorHAnsi"/>
        </w:rPr>
        <w:t xml:space="preserve"> (</w:t>
      </w:r>
      <w:r w:rsidR="00875A44" w:rsidRPr="00FA4BC2">
        <w:rPr>
          <w:rFonts w:asciiTheme="majorHAnsi" w:hAnsiTheme="majorHAnsi" w:cstheme="majorHAnsi"/>
        </w:rPr>
        <w:t>six</w:t>
      </w:r>
      <w:r w:rsidR="005E6A8D" w:rsidRPr="00FA4BC2">
        <w:rPr>
          <w:rFonts w:asciiTheme="majorHAnsi" w:hAnsiTheme="majorHAnsi" w:cstheme="majorHAnsi"/>
        </w:rPr>
        <w:t xml:space="preserve"> innings, is stopped by the run rule, or is halted by weather or darkness AFTER two and half hours of play</w:t>
      </w:r>
      <w:r w:rsidRPr="00FA4BC2">
        <w:rPr>
          <w:rFonts w:asciiTheme="majorHAnsi" w:hAnsiTheme="majorHAnsi" w:cstheme="majorHAnsi"/>
        </w:rPr>
        <w:t>)</w:t>
      </w:r>
      <w:r w:rsidR="005E6A8D" w:rsidRPr="00FA4BC2">
        <w:rPr>
          <w:rFonts w:asciiTheme="majorHAnsi" w:hAnsiTheme="majorHAnsi" w:cstheme="majorHAnsi"/>
        </w:rPr>
        <w:t xml:space="preserve">. The only way a game will be completed at a later date is in the case of a tie, or less than two and a half hours of play before darkness or weather causes the termination of play. </w:t>
      </w:r>
      <w:bookmarkStart w:id="0" w:name="_Hlk131445507"/>
      <w:r w:rsidR="00710551" w:rsidRPr="00FA4BC2">
        <w:rPr>
          <w:rFonts w:asciiTheme="majorHAnsi" w:hAnsiTheme="majorHAnsi" w:cstheme="majorHAnsi"/>
        </w:rPr>
        <w:t>In the event of a game being resumed because of a tie, the first inning of play on the subsequent date will be treated like the first inning of extra innings, with the second inning starting the “international tiebreaker,” with each team placing the last hitter who completed an at-bat in the previous inning on second base to begin the inning.</w:t>
      </w:r>
    </w:p>
    <w:p w14:paraId="23A0B708" w14:textId="63A0B289" w:rsidR="009F3394" w:rsidRPr="00FA4BC2" w:rsidRDefault="009F3394" w:rsidP="00AD05B3">
      <w:pPr>
        <w:spacing w:line="360" w:lineRule="auto"/>
        <w:rPr>
          <w:rFonts w:asciiTheme="majorHAnsi" w:hAnsiTheme="majorHAnsi" w:cstheme="majorHAnsi"/>
          <w:b/>
        </w:rPr>
      </w:pPr>
    </w:p>
    <w:p w14:paraId="63559FD2" w14:textId="54EE39C5" w:rsidR="00FA4BC2" w:rsidRPr="00FA4BC2" w:rsidRDefault="00FA4BC2" w:rsidP="00AD05B3">
      <w:pPr>
        <w:pStyle w:val="ListParagraph"/>
        <w:spacing w:line="360" w:lineRule="auto"/>
        <w:ind w:left="0"/>
        <w:contextualSpacing w:val="0"/>
        <w:rPr>
          <w:rFonts w:asciiTheme="majorHAnsi" w:hAnsiTheme="majorHAnsi" w:cstheme="majorHAnsi"/>
          <w:b/>
        </w:rPr>
      </w:pPr>
      <w:r w:rsidRPr="00FA4BC2">
        <w:rPr>
          <w:rFonts w:asciiTheme="majorHAnsi" w:hAnsiTheme="majorHAnsi" w:cstheme="majorHAnsi"/>
          <w:b/>
        </w:rPr>
        <w:t>Section 3. Lineups</w:t>
      </w:r>
    </w:p>
    <w:p w14:paraId="589578A5" w14:textId="59D42332" w:rsidR="00FA4BC2" w:rsidRPr="00FA4BC2" w:rsidRDefault="00FA4BC2" w:rsidP="00AD05B3">
      <w:pPr>
        <w:pStyle w:val="ListParagraph"/>
        <w:numPr>
          <w:ilvl w:val="0"/>
          <w:numId w:val="2"/>
        </w:numPr>
        <w:spacing w:line="360" w:lineRule="auto"/>
        <w:contextualSpacing w:val="0"/>
        <w:rPr>
          <w:rFonts w:asciiTheme="majorHAnsi" w:hAnsiTheme="majorHAnsi" w:cstheme="majorHAnsi"/>
          <w:b/>
        </w:rPr>
      </w:pPr>
      <w:r w:rsidRPr="00FA4BC2">
        <w:rPr>
          <w:rFonts w:asciiTheme="majorHAnsi" w:hAnsiTheme="majorHAnsi" w:cstheme="majorHAnsi"/>
          <w:b/>
        </w:rPr>
        <w:t xml:space="preserve">Lineup Exchange. </w:t>
      </w:r>
      <w:r w:rsidRPr="00FA4BC2">
        <w:rPr>
          <w:rFonts w:asciiTheme="majorHAnsi" w:hAnsiTheme="majorHAnsi" w:cstheme="majorHAnsi"/>
        </w:rPr>
        <w:t>The Line-Up Grid must be exchanged between Managers 15 minutes prior to the start of the game.</w:t>
      </w:r>
      <w:r w:rsidRPr="00FA4BC2">
        <w:rPr>
          <w:rFonts w:asciiTheme="majorHAnsi" w:hAnsiTheme="majorHAnsi" w:cstheme="majorHAnsi"/>
          <w:bCs/>
        </w:rPr>
        <w:t xml:space="preserve">  </w:t>
      </w:r>
    </w:p>
    <w:p w14:paraId="1A93C9E1" w14:textId="493A70A2" w:rsidR="00FA4BC2" w:rsidRDefault="00FA4BC2" w:rsidP="00AD05B3">
      <w:pPr>
        <w:pStyle w:val="ListParagraph"/>
        <w:numPr>
          <w:ilvl w:val="0"/>
          <w:numId w:val="2"/>
        </w:numPr>
        <w:spacing w:line="360" w:lineRule="auto"/>
        <w:contextualSpacing w:val="0"/>
        <w:rPr>
          <w:rFonts w:asciiTheme="majorHAnsi" w:hAnsiTheme="majorHAnsi" w:cstheme="majorHAnsi"/>
          <w:b/>
        </w:rPr>
      </w:pPr>
      <w:r>
        <w:rPr>
          <w:rFonts w:asciiTheme="majorHAnsi" w:hAnsiTheme="majorHAnsi" w:cstheme="majorHAnsi"/>
          <w:b/>
        </w:rPr>
        <w:lastRenderedPageBreak/>
        <w:t>Offense.</w:t>
      </w:r>
      <w:r w:rsidR="000C1270">
        <w:rPr>
          <w:rFonts w:asciiTheme="majorHAnsi" w:hAnsiTheme="majorHAnsi" w:cstheme="majorHAnsi"/>
          <w:b/>
        </w:rPr>
        <w:t xml:space="preserve"> </w:t>
      </w:r>
      <w:r w:rsidR="000C1270" w:rsidRPr="004F2D9B">
        <w:rPr>
          <w:rFonts w:asciiTheme="majorHAnsi" w:hAnsiTheme="majorHAnsi" w:cstheme="majorHAnsi"/>
        </w:rPr>
        <w:t>All players present for the game will bat in a continuous batting order as laid out below.</w:t>
      </w:r>
    </w:p>
    <w:p w14:paraId="0FAA92E4" w14:textId="5FAF26FF" w:rsidR="00FA4BC2" w:rsidRPr="00FA4BC2" w:rsidRDefault="00FA4BC2" w:rsidP="00AD05B3">
      <w:pPr>
        <w:pStyle w:val="ListParagraph"/>
        <w:numPr>
          <w:ilvl w:val="1"/>
          <w:numId w:val="2"/>
        </w:numPr>
        <w:spacing w:line="360" w:lineRule="auto"/>
        <w:contextualSpacing w:val="0"/>
        <w:rPr>
          <w:rFonts w:asciiTheme="majorHAnsi" w:hAnsiTheme="majorHAnsi" w:cstheme="majorHAnsi"/>
          <w:b/>
        </w:rPr>
      </w:pPr>
      <w:r>
        <w:rPr>
          <w:rFonts w:asciiTheme="majorHAnsi" w:hAnsiTheme="majorHAnsi" w:cstheme="majorHAnsi"/>
          <w:b/>
        </w:rPr>
        <w:t xml:space="preserve">Batting Order. </w:t>
      </w:r>
      <w:bookmarkEnd w:id="0"/>
      <w:r w:rsidR="0039424B" w:rsidRPr="00FA4BC2">
        <w:rPr>
          <w:rFonts w:asciiTheme="majorHAnsi" w:hAnsiTheme="majorHAnsi" w:cstheme="majorHAnsi"/>
          <w:bCs/>
        </w:rPr>
        <w:t xml:space="preserve">A continuous batting order will be used so all players participate. No player can start a game as the last batter in consecutive games. </w:t>
      </w:r>
    </w:p>
    <w:p w14:paraId="138B01AF" w14:textId="77777777" w:rsidR="00FA4BC2" w:rsidRPr="00FA4BC2" w:rsidRDefault="00FA4BC2" w:rsidP="00AD05B3">
      <w:pPr>
        <w:pStyle w:val="ListParagraph"/>
        <w:numPr>
          <w:ilvl w:val="1"/>
          <w:numId w:val="2"/>
        </w:numPr>
        <w:spacing w:line="360" w:lineRule="auto"/>
        <w:contextualSpacing w:val="0"/>
        <w:rPr>
          <w:rFonts w:asciiTheme="majorHAnsi" w:hAnsiTheme="majorHAnsi" w:cstheme="majorHAnsi"/>
          <w:b/>
        </w:rPr>
      </w:pPr>
      <w:r>
        <w:rPr>
          <w:rFonts w:asciiTheme="majorHAnsi" w:hAnsiTheme="majorHAnsi" w:cstheme="majorHAnsi"/>
          <w:b/>
        </w:rPr>
        <w:t>Late Players.</w:t>
      </w:r>
      <w:r>
        <w:rPr>
          <w:rFonts w:asciiTheme="majorHAnsi" w:hAnsiTheme="majorHAnsi" w:cstheme="majorHAnsi"/>
        </w:rPr>
        <w:t xml:space="preserve"> </w:t>
      </w:r>
      <w:r w:rsidR="0039424B" w:rsidRPr="00FA4BC2">
        <w:rPr>
          <w:rFonts w:asciiTheme="majorHAnsi" w:hAnsiTheme="majorHAnsi" w:cstheme="majorHAnsi"/>
        </w:rPr>
        <w:t xml:space="preserve">Players arriving after the start of the game will be placed in the next open space on the game card and will bat in that position.  The Game Umpire and Opposing Manager must be notified of the new arrival.  </w:t>
      </w:r>
    </w:p>
    <w:p w14:paraId="232C87BB" w14:textId="353374DC" w:rsidR="005E6A8D" w:rsidRPr="000C1270" w:rsidRDefault="00FA4BC2" w:rsidP="00AD05B3">
      <w:pPr>
        <w:pStyle w:val="ListParagraph"/>
        <w:numPr>
          <w:ilvl w:val="1"/>
          <w:numId w:val="2"/>
        </w:numPr>
        <w:spacing w:line="360" w:lineRule="auto"/>
        <w:contextualSpacing w:val="0"/>
        <w:rPr>
          <w:rFonts w:asciiTheme="majorHAnsi" w:hAnsiTheme="majorHAnsi" w:cstheme="majorHAnsi"/>
          <w:b/>
        </w:rPr>
      </w:pPr>
      <w:r>
        <w:rPr>
          <w:rFonts w:asciiTheme="majorHAnsi" w:hAnsiTheme="majorHAnsi" w:cstheme="majorHAnsi"/>
          <w:b/>
        </w:rPr>
        <w:t>Players Leaving Early.</w:t>
      </w:r>
      <w:r>
        <w:rPr>
          <w:rFonts w:asciiTheme="majorHAnsi" w:hAnsiTheme="majorHAnsi" w:cstheme="majorHAnsi"/>
        </w:rPr>
        <w:t xml:space="preserve"> </w:t>
      </w:r>
      <w:r w:rsidR="0039424B" w:rsidRPr="00FA4BC2">
        <w:rPr>
          <w:rFonts w:asciiTheme="majorHAnsi" w:hAnsiTheme="majorHAnsi" w:cstheme="majorHAnsi"/>
        </w:rPr>
        <w:t xml:space="preserve">Players that choose to voluntary leave before the end of a game shall have their Manager notify the Game Umpire and Opposing Manager of the exact time that the player must leave, before the game starts.  The Player's batting spot becomes blank, shall not be filled by a late arriving player, and shall be skipped over when the batting turn comes.  Players with emergency leave from a game shall immediately leave, their batting spot becomes blank and is skipped over when a batting turn comes.  Once a player leaves the game for any reason, they may not return to game play.  </w:t>
      </w:r>
      <w:r w:rsidR="0039424B" w:rsidRPr="00FA4BC2">
        <w:rPr>
          <w:rFonts w:asciiTheme="majorHAnsi" w:hAnsiTheme="majorHAnsi" w:cstheme="majorHAnsi"/>
          <w:bCs/>
        </w:rPr>
        <w:t>An exception to this rule is in the event that a player is slightly injured, leaves the game, but later is deemed fit to resume play.</w:t>
      </w:r>
    </w:p>
    <w:p w14:paraId="076FC852" w14:textId="4CF53ECB" w:rsidR="000C1270" w:rsidRPr="000C1270" w:rsidRDefault="000C1270" w:rsidP="00AD05B3">
      <w:pPr>
        <w:pStyle w:val="ListParagraph"/>
        <w:numPr>
          <w:ilvl w:val="1"/>
          <w:numId w:val="2"/>
        </w:numPr>
        <w:spacing w:line="360" w:lineRule="auto"/>
        <w:rPr>
          <w:rFonts w:asciiTheme="majorHAnsi" w:hAnsiTheme="majorHAnsi" w:cstheme="majorHAnsi"/>
          <w:b/>
        </w:rPr>
      </w:pPr>
      <w:r w:rsidRPr="000C1270">
        <w:rPr>
          <w:rFonts w:asciiTheme="majorHAnsi" w:hAnsiTheme="majorHAnsi" w:cstheme="majorHAnsi"/>
          <w:b/>
        </w:rPr>
        <w:t>Courtesy Runners</w:t>
      </w:r>
      <w:r>
        <w:rPr>
          <w:rFonts w:asciiTheme="majorHAnsi" w:hAnsiTheme="majorHAnsi" w:cstheme="majorHAnsi"/>
          <w:b/>
        </w:rPr>
        <w:t xml:space="preserve">. </w:t>
      </w:r>
      <w:r w:rsidRPr="000C1270">
        <w:rPr>
          <w:rFonts w:asciiTheme="majorHAnsi" w:hAnsiTheme="majorHAnsi" w:cstheme="majorHAnsi"/>
          <w:bCs/>
        </w:rPr>
        <w:t>A Courtesy Runner is Mandatory for an Offensive Player who is scheduled to play catcher in the next inning and is on base when there are two outs.  In this situation, the Manager of the Offensive Team shall request time be called, and the Game Umpire shall grant time in order to allow the substitution. The Courtesy Runner shall be the last offensive player to make an out.</w:t>
      </w:r>
    </w:p>
    <w:p w14:paraId="3F2651F7" w14:textId="42AD4444" w:rsidR="0039424B" w:rsidRPr="000C1270" w:rsidRDefault="000C1270" w:rsidP="00AD05B3">
      <w:pPr>
        <w:pStyle w:val="ListParagraph"/>
        <w:numPr>
          <w:ilvl w:val="0"/>
          <w:numId w:val="2"/>
        </w:numPr>
        <w:spacing w:line="360" w:lineRule="auto"/>
        <w:contextualSpacing w:val="0"/>
        <w:rPr>
          <w:rFonts w:asciiTheme="majorHAnsi" w:hAnsiTheme="majorHAnsi" w:cstheme="majorHAnsi"/>
          <w:b/>
        </w:rPr>
      </w:pPr>
      <w:r>
        <w:rPr>
          <w:rFonts w:asciiTheme="majorHAnsi" w:hAnsiTheme="majorHAnsi" w:cstheme="majorHAnsi"/>
          <w:b/>
        </w:rPr>
        <w:t>Defense</w:t>
      </w:r>
      <w:r w:rsidRPr="000C1270">
        <w:rPr>
          <w:rFonts w:asciiTheme="majorHAnsi" w:hAnsiTheme="majorHAnsi" w:cstheme="majorHAnsi"/>
          <w:b/>
        </w:rPr>
        <w:t>.</w:t>
      </w:r>
      <w:r>
        <w:rPr>
          <w:rFonts w:asciiTheme="majorHAnsi" w:hAnsiTheme="majorHAnsi" w:cstheme="majorHAnsi"/>
          <w:b/>
        </w:rPr>
        <w:t xml:space="preserve"> </w:t>
      </w:r>
      <w:r w:rsidRPr="000C1270">
        <w:rPr>
          <w:rFonts w:asciiTheme="majorHAnsi" w:hAnsiTheme="majorHAnsi" w:cstheme="majorHAnsi"/>
          <w:b/>
        </w:rPr>
        <w:t xml:space="preserve"> </w:t>
      </w:r>
      <w:r w:rsidR="0039424B" w:rsidRPr="000C1270">
        <w:rPr>
          <w:rFonts w:asciiTheme="majorHAnsi" w:hAnsiTheme="majorHAnsi" w:cstheme="majorHAnsi"/>
        </w:rPr>
        <w:t>There is free substitution of defensive players</w:t>
      </w:r>
      <w:r w:rsidR="00032B6F" w:rsidRPr="000C1270">
        <w:rPr>
          <w:rFonts w:asciiTheme="majorHAnsi" w:hAnsiTheme="majorHAnsi" w:cstheme="majorHAnsi"/>
        </w:rPr>
        <w:t xml:space="preserve">. </w:t>
      </w:r>
      <w:r w:rsidR="0039424B" w:rsidRPr="000C1270">
        <w:rPr>
          <w:rFonts w:asciiTheme="majorHAnsi" w:hAnsiTheme="majorHAnsi" w:cstheme="majorHAnsi"/>
        </w:rPr>
        <w:t xml:space="preserve">Catcher is considered an infield position.  </w:t>
      </w:r>
      <w:r w:rsidR="0039424B" w:rsidRPr="000C1270">
        <w:rPr>
          <w:rFonts w:asciiTheme="majorHAnsi" w:hAnsiTheme="majorHAnsi" w:cstheme="majorHAnsi"/>
          <w:bCs/>
        </w:rPr>
        <w:t>Exception: Pitchers are regulated by pitch count.</w:t>
      </w:r>
    </w:p>
    <w:p w14:paraId="5F268D12" w14:textId="4AA251E7" w:rsidR="000C1270" w:rsidRPr="000C1270" w:rsidRDefault="000C1270" w:rsidP="00AD05B3">
      <w:pPr>
        <w:pStyle w:val="ListParagraph"/>
        <w:numPr>
          <w:ilvl w:val="1"/>
          <w:numId w:val="2"/>
        </w:numPr>
        <w:spacing w:line="360" w:lineRule="auto"/>
        <w:contextualSpacing w:val="0"/>
        <w:rPr>
          <w:rFonts w:asciiTheme="majorHAnsi" w:hAnsiTheme="majorHAnsi" w:cstheme="majorHAnsi"/>
          <w:b/>
        </w:rPr>
      </w:pPr>
      <w:r>
        <w:rPr>
          <w:rFonts w:asciiTheme="majorHAnsi" w:hAnsiTheme="majorHAnsi" w:cstheme="majorHAnsi"/>
          <w:b/>
        </w:rPr>
        <w:t xml:space="preserve">Position Rotation. </w:t>
      </w:r>
      <w:r w:rsidR="004A6E78">
        <w:rPr>
          <w:rFonts w:asciiTheme="majorHAnsi" w:hAnsiTheme="majorHAnsi" w:cstheme="majorHAnsi"/>
          <w:bCs/>
        </w:rPr>
        <w:t xml:space="preserve">Each player shall play at least two innings at a position not in the outfield, including one before the end of the fourth inning. </w:t>
      </w:r>
      <w:r w:rsidRPr="00FA4BC2">
        <w:rPr>
          <w:rFonts w:asciiTheme="majorHAnsi" w:hAnsiTheme="majorHAnsi" w:cstheme="majorHAnsi"/>
        </w:rPr>
        <w:t xml:space="preserve">No player </w:t>
      </w:r>
      <w:r w:rsidRPr="00FA4BC2">
        <w:rPr>
          <w:rFonts w:asciiTheme="majorHAnsi" w:hAnsiTheme="majorHAnsi" w:cstheme="majorHAnsi"/>
        </w:rPr>
        <w:lastRenderedPageBreak/>
        <w:t>shall sit out more innings in a game than any of the player’s teammates until all players on the team have sat out the same number of innings.</w:t>
      </w:r>
    </w:p>
    <w:p w14:paraId="6C7E91E1" w14:textId="4218D861" w:rsidR="000C1270" w:rsidRPr="000C1270" w:rsidRDefault="000C1270" w:rsidP="00AD05B3">
      <w:pPr>
        <w:pStyle w:val="ListParagraph"/>
        <w:numPr>
          <w:ilvl w:val="1"/>
          <w:numId w:val="2"/>
        </w:numPr>
        <w:spacing w:line="360" w:lineRule="auto"/>
        <w:contextualSpacing w:val="0"/>
        <w:rPr>
          <w:rFonts w:asciiTheme="majorHAnsi" w:hAnsiTheme="majorHAnsi" w:cstheme="majorHAnsi"/>
          <w:b/>
        </w:rPr>
      </w:pPr>
      <w:r>
        <w:rPr>
          <w:rFonts w:asciiTheme="majorHAnsi" w:hAnsiTheme="majorHAnsi" w:cstheme="majorHAnsi"/>
          <w:b/>
        </w:rPr>
        <w:t xml:space="preserve">Exemptions. </w:t>
      </w:r>
      <w:r w:rsidRPr="00FA4BC2">
        <w:rPr>
          <w:rFonts w:asciiTheme="majorHAnsi" w:hAnsiTheme="majorHAnsi" w:cstheme="majorHAnsi"/>
        </w:rPr>
        <w:t xml:space="preserve">If any safety concerns or other reasons are brought about by the participation rules as stated in Local Rule 3 or 4, </w:t>
      </w:r>
      <w:r w:rsidRPr="00FA4BC2">
        <w:rPr>
          <w:rFonts w:asciiTheme="majorHAnsi" w:hAnsiTheme="majorHAnsi" w:cstheme="majorHAnsi"/>
          <w:b/>
        </w:rPr>
        <w:t>only the player's parent(s) may request that their child be exempt from these rules</w:t>
      </w:r>
      <w:r w:rsidRPr="00FA4BC2">
        <w:rPr>
          <w:rFonts w:asciiTheme="majorHAnsi" w:hAnsiTheme="majorHAnsi" w:cstheme="majorHAnsi"/>
        </w:rPr>
        <w:t>.  The request must be made to both the Manager and Division Player Agent by the player's parent(s) before any exemptions are made to the participation requirements as stated. The Division Player Agent will discuss the request with the parent(s) and Manager, then issue a decision based on that discussion.</w:t>
      </w:r>
    </w:p>
    <w:p w14:paraId="0EC7DBF3" w14:textId="5A7A856A" w:rsidR="00710551" w:rsidRDefault="000C1270" w:rsidP="00AD05B3">
      <w:pPr>
        <w:pStyle w:val="ListParagraph"/>
        <w:numPr>
          <w:ilvl w:val="0"/>
          <w:numId w:val="2"/>
        </w:numPr>
        <w:spacing w:line="360" w:lineRule="auto"/>
        <w:contextualSpacing w:val="0"/>
        <w:rPr>
          <w:rFonts w:asciiTheme="majorHAnsi" w:hAnsiTheme="majorHAnsi" w:cstheme="majorHAnsi"/>
          <w:b/>
        </w:rPr>
      </w:pPr>
      <w:r>
        <w:rPr>
          <w:rFonts w:asciiTheme="majorHAnsi" w:hAnsiTheme="majorHAnsi" w:cstheme="majorHAnsi"/>
          <w:b/>
        </w:rPr>
        <w:t xml:space="preserve">Pitching. </w:t>
      </w:r>
      <w:r w:rsidR="00710551" w:rsidRPr="000C1270">
        <w:rPr>
          <w:rFonts w:asciiTheme="majorHAnsi" w:hAnsiTheme="majorHAnsi" w:cstheme="majorHAnsi"/>
          <w:bCs/>
        </w:rPr>
        <w:t>No player may pitch more than 85 pitches in a game. A player with a league age of 10 may not pitch more than 75 pitches.</w:t>
      </w:r>
    </w:p>
    <w:p w14:paraId="01BA8701" w14:textId="660F6CF7" w:rsidR="0039424B" w:rsidRPr="000C1270" w:rsidRDefault="000C1270" w:rsidP="00AD05B3">
      <w:pPr>
        <w:pStyle w:val="ListParagraph"/>
        <w:numPr>
          <w:ilvl w:val="1"/>
          <w:numId w:val="2"/>
        </w:numPr>
        <w:spacing w:line="360" w:lineRule="auto"/>
        <w:contextualSpacing w:val="0"/>
        <w:rPr>
          <w:rFonts w:asciiTheme="majorHAnsi" w:hAnsiTheme="majorHAnsi" w:cstheme="majorHAnsi"/>
          <w:b/>
        </w:rPr>
      </w:pPr>
      <w:r>
        <w:rPr>
          <w:rFonts w:asciiTheme="majorHAnsi" w:hAnsiTheme="majorHAnsi" w:cstheme="majorHAnsi"/>
          <w:b/>
        </w:rPr>
        <w:t xml:space="preserve">Rest. </w:t>
      </w:r>
      <w:r w:rsidR="0039424B" w:rsidRPr="000C1270">
        <w:rPr>
          <w:rFonts w:asciiTheme="majorHAnsi" w:hAnsiTheme="majorHAnsi" w:cstheme="majorHAnsi"/>
          <w:bCs/>
        </w:rPr>
        <w:t xml:space="preserve">1-20 pitches: </w:t>
      </w:r>
      <w:r>
        <w:rPr>
          <w:rFonts w:asciiTheme="majorHAnsi" w:hAnsiTheme="majorHAnsi" w:cstheme="majorHAnsi"/>
          <w:bCs/>
        </w:rPr>
        <w:t>0</w:t>
      </w:r>
      <w:r w:rsidR="0039424B" w:rsidRPr="000C1270">
        <w:rPr>
          <w:rFonts w:asciiTheme="majorHAnsi" w:hAnsiTheme="majorHAnsi" w:cstheme="majorHAnsi"/>
          <w:bCs/>
        </w:rPr>
        <w:t xml:space="preserve"> day</w:t>
      </w:r>
      <w:r w:rsidR="00710551" w:rsidRPr="000C1270">
        <w:rPr>
          <w:rFonts w:asciiTheme="majorHAnsi" w:hAnsiTheme="majorHAnsi" w:cstheme="majorHAnsi"/>
          <w:bCs/>
        </w:rPr>
        <w:t>s</w:t>
      </w:r>
      <w:r w:rsidR="0039424B" w:rsidRPr="000C1270">
        <w:rPr>
          <w:rFonts w:asciiTheme="majorHAnsi" w:hAnsiTheme="majorHAnsi" w:cstheme="majorHAnsi"/>
          <w:bCs/>
        </w:rPr>
        <w:t xml:space="preserve"> of rest; 21-35 pitches: </w:t>
      </w:r>
      <w:r w:rsidR="00710551" w:rsidRPr="000C1270">
        <w:rPr>
          <w:rFonts w:asciiTheme="majorHAnsi" w:hAnsiTheme="majorHAnsi" w:cstheme="majorHAnsi"/>
          <w:bCs/>
        </w:rPr>
        <w:t>1 day</w:t>
      </w:r>
      <w:r w:rsidR="0039424B" w:rsidRPr="000C1270">
        <w:rPr>
          <w:rFonts w:asciiTheme="majorHAnsi" w:hAnsiTheme="majorHAnsi" w:cstheme="majorHAnsi"/>
          <w:bCs/>
        </w:rPr>
        <w:t xml:space="preserve"> of rest; 36-50 pitches: </w:t>
      </w:r>
      <w:r w:rsidR="00710551" w:rsidRPr="000C1270">
        <w:rPr>
          <w:rFonts w:asciiTheme="majorHAnsi" w:hAnsiTheme="majorHAnsi" w:cstheme="majorHAnsi"/>
          <w:bCs/>
        </w:rPr>
        <w:t>2</w:t>
      </w:r>
      <w:r w:rsidR="0039424B" w:rsidRPr="000C1270">
        <w:rPr>
          <w:rFonts w:asciiTheme="majorHAnsi" w:hAnsiTheme="majorHAnsi" w:cstheme="majorHAnsi"/>
          <w:bCs/>
        </w:rPr>
        <w:t xml:space="preserve"> days of rest; 51-65 pitches: </w:t>
      </w:r>
      <w:r w:rsidR="00710551" w:rsidRPr="000C1270">
        <w:rPr>
          <w:rFonts w:asciiTheme="majorHAnsi" w:hAnsiTheme="majorHAnsi" w:cstheme="majorHAnsi"/>
          <w:bCs/>
        </w:rPr>
        <w:t>3</w:t>
      </w:r>
      <w:r w:rsidR="0039424B" w:rsidRPr="000C1270">
        <w:rPr>
          <w:rFonts w:asciiTheme="majorHAnsi" w:hAnsiTheme="majorHAnsi" w:cstheme="majorHAnsi"/>
          <w:bCs/>
        </w:rPr>
        <w:t>days of rest; 66</w:t>
      </w:r>
      <w:r w:rsidR="00710551" w:rsidRPr="000C1270">
        <w:rPr>
          <w:rFonts w:asciiTheme="majorHAnsi" w:hAnsiTheme="majorHAnsi" w:cstheme="majorHAnsi"/>
          <w:bCs/>
        </w:rPr>
        <w:t xml:space="preserve"> or more</w:t>
      </w:r>
      <w:r w:rsidR="0039424B" w:rsidRPr="000C1270">
        <w:rPr>
          <w:rFonts w:asciiTheme="majorHAnsi" w:hAnsiTheme="majorHAnsi" w:cstheme="majorHAnsi"/>
          <w:bCs/>
        </w:rPr>
        <w:t xml:space="preserve"> pitches: </w:t>
      </w:r>
      <w:r w:rsidR="00710551" w:rsidRPr="000C1270">
        <w:rPr>
          <w:rFonts w:asciiTheme="majorHAnsi" w:hAnsiTheme="majorHAnsi" w:cstheme="majorHAnsi"/>
          <w:bCs/>
        </w:rPr>
        <w:t xml:space="preserve">4 </w:t>
      </w:r>
      <w:r w:rsidR="0039424B" w:rsidRPr="000C1270">
        <w:rPr>
          <w:rFonts w:asciiTheme="majorHAnsi" w:hAnsiTheme="majorHAnsi" w:cstheme="majorHAnsi"/>
          <w:bCs/>
        </w:rPr>
        <w:t>days of rest</w:t>
      </w:r>
      <w:r w:rsidR="00C51465" w:rsidRPr="000C1270">
        <w:rPr>
          <w:rFonts w:asciiTheme="majorHAnsi" w:hAnsiTheme="majorHAnsi" w:cstheme="majorHAnsi"/>
          <w:bCs/>
        </w:rPr>
        <w:t>.</w:t>
      </w:r>
    </w:p>
    <w:p w14:paraId="6D5AE1EF" w14:textId="36B1FDBE" w:rsidR="0039424B" w:rsidRPr="000C1270" w:rsidRDefault="000C1270" w:rsidP="00AD05B3">
      <w:pPr>
        <w:pStyle w:val="ListParagraph"/>
        <w:numPr>
          <w:ilvl w:val="1"/>
          <w:numId w:val="2"/>
        </w:numPr>
        <w:spacing w:line="360" w:lineRule="auto"/>
        <w:contextualSpacing w:val="0"/>
        <w:rPr>
          <w:rFonts w:asciiTheme="majorHAnsi" w:hAnsiTheme="majorHAnsi" w:cstheme="majorHAnsi"/>
          <w:b/>
        </w:rPr>
      </w:pPr>
      <w:r>
        <w:rPr>
          <w:rFonts w:asciiTheme="majorHAnsi" w:hAnsiTheme="majorHAnsi" w:cstheme="majorHAnsi"/>
          <w:b/>
        </w:rPr>
        <w:t xml:space="preserve">Initial Outing. </w:t>
      </w:r>
      <w:r w:rsidR="0039424B" w:rsidRPr="000C1270">
        <w:rPr>
          <w:rFonts w:asciiTheme="majorHAnsi" w:hAnsiTheme="majorHAnsi" w:cstheme="majorHAnsi"/>
          <w:bCs/>
        </w:rPr>
        <w:t>Any pitcher making his first pitching appearance of the season will be limited to 40 pitches. If he reaches 40 pitches in the middle of an at-bat, he will be allowed to complete the at-bat. This rule applies regardless of the date of the pitcher’s first appearance of season, whether it is opening day or June 15.</w:t>
      </w:r>
    </w:p>
    <w:p w14:paraId="529A8C01" w14:textId="6BB48E44" w:rsidR="00875A44" w:rsidRPr="000C1270" w:rsidRDefault="00875A44" w:rsidP="00AD05B3">
      <w:pPr>
        <w:pStyle w:val="ListParagraph"/>
        <w:numPr>
          <w:ilvl w:val="1"/>
          <w:numId w:val="2"/>
        </w:numPr>
        <w:spacing w:line="360" w:lineRule="auto"/>
        <w:contextualSpacing w:val="0"/>
        <w:rPr>
          <w:rFonts w:asciiTheme="majorHAnsi" w:hAnsiTheme="majorHAnsi" w:cstheme="majorHAnsi"/>
          <w:b/>
        </w:rPr>
      </w:pPr>
      <w:r w:rsidRPr="000C1270">
        <w:rPr>
          <w:rFonts w:asciiTheme="majorHAnsi" w:hAnsiTheme="majorHAnsi" w:cstheme="majorHAnsi"/>
          <w:b/>
          <w:bCs/>
        </w:rPr>
        <w:t>Catching and Pitching</w:t>
      </w:r>
      <w:r w:rsidR="000C1270">
        <w:rPr>
          <w:rFonts w:asciiTheme="majorHAnsi" w:hAnsiTheme="majorHAnsi" w:cstheme="majorHAnsi"/>
          <w:b/>
          <w:bCs/>
        </w:rPr>
        <w:t xml:space="preserve">. </w:t>
      </w:r>
      <w:r w:rsidRPr="000C1270">
        <w:rPr>
          <w:rFonts w:asciiTheme="majorHAnsi" w:hAnsiTheme="majorHAnsi" w:cstheme="majorHAnsi"/>
          <w:bCs/>
        </w:rPr>
        <w:t>Any player who catches four innings is not eligible to pitch the remainder of the day. One pitch equals one inning of catching. Pitchers who reach 40 pitches may complete that batter and retain eligibility to catch that day; if the pitcher goes over 40 pitches, he loses his eligibility to catch.</w:t>
      </w:r>
    </w:p>
    <w:p w14:paraId="44D51052" w14:textId="77777777" w:rsidR="005E6A8D" w:rsidRDefault="005E6A8D" w:rsidP="00AD05B3">
      <w:pPr>
        <w:spacing w:line="360" w:lineRule="auto"/>
        <w:rPr>
          <w:rFonts w:asciiTheme="majorHAnsi" w:hAnsiTheme="majorHAnsi" w:cstheme="majorHAnsi"/>
          <w:bCs/>
        </w:rPr>
      </w:pPr>
    </w:p>
    <w:p w14:paraId="48BB196D" w14:textId="1C244DB3" w:rsidR="009F3394" w:rsidRPr="000C1270" w:rsidRDefault="000C1270" w:rsidP="00AD05B3">
      <w:pPr>
        <w:spacing w:line="360" w:lineRule="auto"/>
        <w:rPr>
          <w:rFonts w:asciiTheme="majorHAnsi" w:hAnsiTheme="majorHAnsi" w:cstheme="majorHAnsi"/>
          <w:b/>
        </w:rPr>
      </w:pPr>
      <w:r>
        <w:rPr>
          <w:rFonts w:asciiTheme="majorHAnsi" w:hAnsiTheme="majorHAnsi" w:cstheme="majorHAnsi"/>
          <w:b/>
        </w:rPr>
        <w:t xml:space="preserve">Section 4. Run Rule. </w:t>
      </w:r>
      <w:bookmarkStart w:id="1" w:name="_Hlk131445549"/>
      <w:r w:rsidR="009F3394" w:rsidRPr="00FA4BC2">
        <w:rPr>
          <w:rFonts w:asciiTheme="majorHAnsi" w:hAnsiTheme="majorHAnsi" w:cstheme="majorHAnsi"/>
        </w:rPr>
        <w:t>A game will be declared over if the trailing team has batted at least three times and trails by 15 or more runs, has batted at least four times and trails by 10 or more runs, or has batted five times and trails by 8 or more runs, the game will be declared over.</w:t>
      </w:r>
      <w:r>
        <w:rPr>
          <w:rFonts w:asciiTheme="majorHAnsi" w:hAnsiTheme="majorHAnsi" w:cstheme="majorHAnsi"/>
        </w:rPr>
        <w:t xml:space="preserve"> </w:t>
      </w:r>
      <w:r w:rsidRPr="004F2D9B">
        <w:rPr>
          <w:rFonts w:asciiTheme="majorHAnsi" w:hAnsiTheme="majorHAnsi" w:cstheme="majorHAnsi"/>
        </w:rPr>
        <w:t>The trailing team must have batted at least the same number of times as the leading team.</w:t>
      </w:r>
    </w:p>
    <w:bookmarkEnd w:id="1"/>
    <w:p w14:paraId="41FB55EC" w14:textId="77777777" w:rsidR="000C1270" w:rsidRPr="000C1270" w:rsidRDefault="000C1270" w:rsidP="00AD05B3">
      <w:pPr>
        <w:spacing w:line="360" w:lineRule="auto"/>
        <w:rPr>
          <w:rFonts w:asciiTheme="majorHAnsi" w:hAnsiTheme="majorHAnsi" w:cstheme="majorHAnsi"/>
          <w:iCs/>
        </w:rPr>
      </w:pPr>
    </w:p>
    <w:p w14:paraId="2C36A4EA" w14:textId="456FC04B" w:rsidR="0039424B" w:rsidRDefault="000C1270" w:rsidP="00AD05B3">
      <w:pPr>
        <w:spacing w:line="360" w:lineRule="auto"/>
        <w:rPr>
          <w:rFonts w:asciiTheme="majorHAnsi" w:hAnsiTheme="majorHAnsi" w:cstheme="majorHAnsi"/>
        </w:rPr>
      </w:pPr>
      <w:r>
        <w:rPr>
          <w:rFonts w:asciiTheme="majorHAnsi" w:hAnsiTheme="majorHAnsi" w:cstheme="majorHAnsi"/>
          <w:b/>
          <w:bCs/>
        </w:rPr>
        <w:t xml:space="preserve">Section </w:t>
      </w:r>
      <w:r w:rsidR="003E2067">
        <w:rPr>
          <w:rFonts w:asciiTheme="majorHAnsi" w:hAnsiTheme="majorHAnsi" w:cstheme="majorHAnsi"/>
          <w:b/>
          <w:bCs/>
        </w:rPr>
        <w:t>5</w:t>
      </w:r>
      <w:r>
        <w:rPr>
          <w:rFonts w:asciiTheme="majorHAnsi" w:hAnsiTheme="majorHAnsi" w:cstheme="majorHAnsi"/>
          <w:b/>
          <w:bCs/>
        </w:rPr>
        <w:t xml:space="preserve">. </w:t>
      </w:r>
      <w:r w:rsidR="0039424B" w:rsidRPr="00FA4BC2">
        <w:rPr>
          <w:rFonts w:asciiTheme="majorHAnsi" w:hAnsiTheme="majorHAnsi" w:cstheme="majorHAnsi"/>
          <w:b/>
          <w:bCs/>
        </w:rPr>
        <w:t>Forfeits</w:t>
      </w:r>
      <w:r>
        <w:rPr>
          <w:rFonts w:asciiTheme="majorHAnsi" w:hAnsiTheme="majorHAnsi" w:cstheme="majorHAnsi"/>
          <w:b/>
          <w:bCs/>
        </w:rPr>
        <w:t xml:space="preserve">. </w:t>
      </w:r>
      <w:r w:rsidR="0039424B" w:rsidRPr="00FA4BC2">
        <w:rPr>
          <w:rFonts w:asciiTheme="majorHAnsi" w:hAnsiTheme="majorHAnsi" w:cstheme="majorHAnsi"/>
        </w:rPr>
        <w:t>The game will be forfeited by a team that cannot field a squad of at least eight players at any time during the game.</w:t>
      </w:r>
    </w:p>
    <w:p w14:paraId="7D8E49D8" w14:textId="77777777" w:rsidR="000C1270" w:rsidRDefault="000C1270" w:rsidP="00AD05B3">
      <w:pPr>
        <w:spacing w:line="360" w:lineRule="auto"/>
        <w:rPr>
          <w:rFonts w:asciiTheme="majorHAnsi" w:hAnsiTheme="majorHAnsi" w:cstheme="majorHAnsi"/>
        </w:rPr>
      </w:pPr>
    </w:p>
    <w:p w14:paraId="47615EB4" w14:textId="4C75F021" w:rsidR="0039424B" w:rsidRDefault="000C1270" w:rsidP="00AD05B3">
      <w:pPr>
        <w:spacing w:line="360" w:lineRule="auto"/>
        <w:rPr>
          <w:rFonts w:asciiTheme="majorHAnsi" w:hAnsiTheme="majorHAnsi" w:cstheme="majorHAnsi"/>
          <w:b/>
        </w:rPr>
      </w:pPr>
      <w:r>
        <w:rPr>
          <w:rFonts w:asciiTheme="majorHAnsi" w:hAnsiTheme="majorHAnsi" w:cstheme="majorHAnsi"/>
          <w:b/>
          <w:bCs/>
        </w:rPr>
        <w:t xml:space="preserve">Section </w:t>
      </w:r>
      <w:r w:rsidR="003E2067">
        <w:rPr>
          <w:rFonts w:asciiTheme="majorHAnsi" w:hAnsiTheme="majorHAnsi" w:cstheme="majorHAnsi"/>
          <w:b/>
          <w:bCs/>
        </w:rPr>
        <w:t>6</w:t>
      </w:r>
      <w:r>
        <w:rPr>
          <w:rFonts w:asciiTheme="majorHAnsi" w:hAnsiTheme="majorHAnsi" w:cstheme="majorHAnsi"/>
          <w:b/>
          <w:bCs/>
        </w:rPr>
        <w:t xml:space="preserve">. </w:t>
      </w:r>
      <w:r w:rsidR="0039424B" w:rsidRPr="00FA4BC2">
        <w:rPr>
          <w:rFonts w:asciiTheme="majorHAnsi" w:hAnsiTheme="majorHAnsi" w:cstheme="majorHAnsi"/>
          <w:b/>
        </w:rPr>
        <w:t xml:space="preserve">Borrowing </w:t>
      </w:r>
      <w:r>
        <w:rPr>
          <w:rFonts w:asciiTheme="majorHAnsi" w:hAnsiTheme="majorHAnsi" w:cstheme="majorHAnsi"/>
          <w:b/>
        </w:rPr>
        <w:t>P</w:t>
      </w:r>
      <w:r w:rsidR="0039424B" w:rsidRPr="00FA4BC2">
        <w:rPr>
          <w:rFonts w:asciiTheme="majorHAnsi" w:hAnsiTheme="majorHAnsi" w:cstheme="majorHAnsi"/>
          <w:b/>
        </w:rPr>
        <w:t>layers</w:t>
      </w:r>
      <w:r>
        <w:rPr>
          <w:rFonts w:asciiTheme="majorHAnsi" w:hAnsiTheme="majorHAnsi" w:cstheme="majorHAnsi"/>
          <w:b/>
        </w:rPr>
        <w:t>.</w:t>
      </w:r>
    </w:p>
    <w:p w14:paraId="7D7AF3FB" w14:textId="7F5BC857" w:rsidR="0039424B" w:rsidRPr="000C1270" w:rsidRDefault="000C1270" w:rsidP="00AD05B3">
      <w:pPr>
        <w:pStyle w:val="ListParagraph"/>
        <w:numPr>
          <w:ilvl w:val="0"/>
          <w:numId w:val="3"/>
        </w:numPr>
        <w:spacing w:line="360" w:lineRule="auto"/>
        <w:rPr>
          <w:rFonts w:asciiTheme="majorHAnsi" w:hAnsiTheme="majorHAnsi" w:cstheme="majorHAnsi"/>
          <w:b/>
        </w:rPr>
      </w:pPr>
      <w:r>
        <w:rPr>
          <w:rFonts w:asciiTheme="majorHAnsi" w:hAnsiTheme="majorHAnsi" w:cstheme="majorHAnsi"/>
          <w:b/>
        </w:rPr>
        <w:t xml:space="preserve">Regular Season. </w:t>
      </w:r>
      <w:r w:rsidR="0039424B" w:rsidRPr="000C1270">
        <w:rPr>
          <w:rFonts w:asciiTheme="majorHAnsi" w:hAnsiTheme="majorHAnsi" w:cstheme="majorHAnsi"/>
        </w:rPr>
        <w:t xml:space="preserve">If a team knows it will be missing players, it may borrow from other teams in the same or lower division no more than enough players to get the team to </w:t>
      </w:r>
      <w:r w:rsidR="00C51465" w:rsidRPr="000C1270">
        <w:rPr>
          <w:rFonts w:asciiTheme="majorHAnsi" w:hAnsiTheme="majorHAnsi" w:cstheme="majorHAnsi"/>
        </w:rPr>
        <w:t xml:space="preserve">nine </w:t>
      </w:r>
      <w:r w:rsidR="0039424B" w:rsidRPr="000C1270">
        <w:rPr>
          <w:rFonts w:asciiTheme="majorHAnsi" w:hAnsiTheme="majorHAnsi" w:cstheme="majorHAnsi"/>
        </w:rPr>
        <w:t>players for a game. Players who are borrowed must bat at the end of the lineup and cannot play pitcher or catcher.</w:t>
      </w:r>
    </w:p>
    <w:p w14:paraId="70EEE728" w14:textId="22FF2EE7" w:rsidR="0039424B" w:rsidRPr="000C1270" w:rsidRDefault="000C1270" w:rsidP="00AD05B3">
      <w:pPr>
        <w:pStyle w:val="ListParagraph"/>
        <w:numPr>
          <w:ilvl w:val="0"/>
          <w:numId w:val="3"/>
        </w:numPr>
        <w:spacing w:line="360" w:lineRule="auto"/>
        <w:rPr>
          <w:rFonts w:asciiTheme="majorHAnsi" w:hAnsiTheme="majorHAnsi" w:cstheme="majorHAnsi"/>
          <w:b/>
        </w:rPr>
      </w:pPr>
      <w:r>
        <w:rPr>
          <w:rFonts w:asciiTheme="majorHAnsi" w:hAnsiTheme="majorHAnsi" w:cstheme="majorHAnsi"/>
          <w:b/>
        </w:rPr>
        <w:t xml:space="preserve">Postseason Tournament. </w:t>
      </w:r>
      <w:r w:rsidRPr="000C1270">
        <w:rPr>
          <w:rFonts w:asciiTheme="majorHAnsi" w:hAnsiTheme="majorHAnsi" w:cstheme="majorHAnsi"/>
          <w:bCs/>
        </w:rPr>
        <w:t>A</w:t>
      </w:r>
      <w:r>
        <w:rPr>
          <w:rFonts w:asciiTheme="majorHAnsi" w:hAnsiTheme="majorHAnsi" w:cstheme="majorHAnsi"/>
          <w:b/>
        </w:rPr>
        <w:t xml:space="preserve"> </w:t>
      </w:r>
      <w:r w:rsidR="0039424B" w:rsidRPr="000C1270">
        <w:rPr>
          <w:rFonts w:asciiTheme="majorHAnsi" w:hAnsiTheme="majorHAnsi" w:cstheme="majorHAnsi"/>
        </w:rPr>
        <w:t>team may borrow players from the oldest age group of the next-lowest division (10-year-olds in AAA for Majors teams). Teams are encouraged to borrow players from teams whose seasons have already concluded if at all possible. Teams will be allowed to borrow enough players to field a team of EIGHT players. Players who are borrowed from another team must bat at the end of the lineup and cannot play pitcher or catcher.</w:t>
      </w:r>
    </w:p>
    <w:p w14:paraId="1826D6DB" w14:textId="77777777" w:rsidR="005E6A8D" w:rsidRPr="00FA4BC2" w:rsidRDefault="005E6A8D" w:rsidP="00AD05B3">
      <w:pPr>
        <w:spacing w:line="360" w:lineRule="auto"/>
        <w:rPr>
          <w:rFonts w:asciiTheme="majorHAnsi" w:hAnsiTheme="majorHAnsi" w:cstheme="majorHAnsi"/>
        </w:rPr>
      </w:pPr>
    </w:p>
    <w:p w14:paraId="5AA62310" w14:textId="3EF94C6A" w:rsidR="0039424B" w:rsidRPr="000C1270" w:rsidRDefault="000C1270" w:rsidP="00AD05B3">
      <w:pPr>
        <w:spacing w:line="360" w:lineRule="auto"/>
        <w:rPr>
          <w:rFonts w:asciiTheme="majorHAnsi" w:hAnsiTheme="majorHAnsi" w:cstheme="majorHAnsi"/>
          <w:b/>
          <w:bCs/>
        </w:rPr>
      </w:pPr>
      <w:r>
        <w:rPr>
          <w:rFonts w:asciiTheme="majorHAnsi" w:hAnsiTheme="majorHAnsi" w:cstheme="majorHAnsi"/>
          <w:b/>
          <w:bCs/>
        </w:rPr>
        <w:t xml:space="preserve">Section </w:t>
      </w:r>
      <w:r w:rsidR="003E2067">
        <w:rPr>
          <w:rFonts w:asciiTheme="majorHAnsi" w:hAnsiTheme="majorHAnsi" w:cstheme="majorHAnsi"/>
          <w:b/>
          <w:bCs/>
        </w:rPr>
        <w:t>7</w:t>
      </w:r>
      <w:r w:rsidR="0039424B" w:rsidRPr="00FA4BC2">
        <w:rPr>
          <w:rFonts w:asciiTheme="majorHAnsi" w:hAnsiTheme="majorHAnsi" w:cstheme="majorHAnsi"/>
          <w:b/>
          <w:bCs/>
        </w:rPr>
        <w:t>. Coaches</w:t>
      </w:r>
      <w:r>
        <w:rPr>
          <w:rFonts w:asciiTheme="majorHAnsi" w:hAnsiTheme="majorHAnsi" w:cstheme="majorHAnsi"/>
          <w:b/>
          <w:bCs/>
        </w:rPr>
        <w:t xml:space="preserve">. </w:t>
      </w:r>
      <w:r w:rsidR="0039424B" w:rsidRPr="00FA4BC2">
        <w:rPr>
          <w:rFonts w:asciiTheme="majorHAnsi" w:hAnsiTheme="majorHAnsi" w:cstheme="majorHAnsi"/>
        </w:rPr>
        <w:t xml:space="preserve">Two adult base coaches are allowed. </w:t>
      </w:r>
      <w:r w:rsidR="0039424B" w:rsidRPr="00FA4BC2">
        <w:rPr>
          <w:rFonts w:asciiTheme="majorHAnsi" w:hAnsiTheme="majorHAnsi" w:cstheme="majorHAnsi"/>
          <w:bCs/>
        </w:rPr>
        <w:t>All Coaches of Record for any Team in any Division of the MFLL must wear the MFLL issued Coach's Shirt in order to be on the field.  Designated bench parent is not required to wear a MFLL coach’s shirt.</w:t>
      </w:r>
    </w:p>
    <w:p w14:paraId="329C1466" w14:textId="77777777" w:rsidR="0039424B" w:rsidRPr="00FA4BC2" w:rsidRDefault="0039424B" w:rsidP="00AD05B3">
      <w:pPr>
        <w:spacing w:line="360" w:lineRule="auto"/>
        <w:rPr>
          <w:rFonts w:asciiTheme="majorHAnsi" w:hAnsiTheme="majorHAnsi" w:cstheme="majorHAnsi"/>
          <w:b/>
          <w:bCs/>
        </w:rPr>
      </w:pPr>
    </w:p>
    <w:p w14:paraId="28C76300" w14:textId="68D87C32" w:rsidR="00875A44" w:rsidRPr="00FA4BC2" w:rsidRDefault="000C1270" w:rsidP="00AD05B3">
      <w:pPr>
        <w:spacing w:line="360" w:lineRule="auto"/>
        <w:rPr>
          <w:rFonts w:asciiTheme="majorHAnsi" w:hAnsiTheme="majorHAnsi" w:cstheme="majorHAnsi"/>
          <w:bCs/>
        </w:rPr>
      </w:pPr>
      <w:r>
        <w:rPr>
          <w:rFonts w:asciiTheme="majorHAnsi" w:hAnsiTheme="majorHAnsi" w:cstheme="majorHAnsi"/>
          <w:b/>
          <w:bCs/>
        </w:rPr>
        <w:t xml:space="preserve">Section </w:t>
      </w:r>
      <w:r w:rsidR="003E2067">
        <w:rPr>
          <w:rFonts w:asciiTheme="majorHAnsi" w:hAnsiTheme="majorHAnsi" w:cstheme="majorHAnsi"/>
          <w:b/>
          <w:bCs/>
        </w:rPr>
        <w:t>8</w:t>
      </w:r>
      <w:r w:rsidR="00875A44" w:rsidRPr="00FA4BC2">
        <w:rPr>
          <w:rFonts w:asciiTheme="majorHAnsi" w:hAnsiTheme="majorHAnsi" w:cstheme="majorHAnsi"/>
          <w:b/>
          <w:bCs/>
        </w:rPr>
        <w:t>. Bunt and Slash Play</w:t>
      </w:r>
      <w:r>
        <w:rPr>
          <w:rFonts w:asciiTheme="majorHAnsi" w:hAnsiTheme="majorHAnsi" w:cstheme="majorHAnsi"/>
          <w:b/>
          <w:bCs/>
        </w:rPr>
        <w:t>.</w:t>
      </w:r>
      <w:r w:rsidR="00875A44" w:rsidRPr="00FA4BC2">
        <w:rPr>
          <w:rFonts w:asciiTheme="majorHAnsi" w:hAnsiTheme="majorHAnsi" w:cstheme="majorHAnsi"/>
          <w:b/>
          <w:bCs/>
        </w:rPr>
        <w:t xml:space="preserve"> </w:t>
      </w:r>
      <w:r w:rsidR="00875A44" w:rsidRPr="00FA4BC2">
        <w:rPr>
          <w:rFonts w:asciiTheme="majorHAnsi" w:hAnsiTheme="majorHAnsi" w:cstheme="majorHAnsi"/>
          <w:bCs/>
        </w:rPr>
        <w:t>If a batter squares to bunt, he must either attempt to bunt or take the pitch. He is NOT allowed to take a full swing on that pitch. Penalty: The batter is out and the manager is warned. On a second such play in a game, the manager and the player will be ejected.</w:t>
      </w:r>
    </w:p>
    <w:p w14:paraId="042DB798" w14:textId="77777777" w:rsidR="0039424B" w:rsidRPr="00FA4BC2" w:rsidRDefault="0039424B" w:rsidP="00AD05B3">
      <w:pPr>
        <w:spacing w:line="360" w:lineRule="auto"/>
        <w:rPr>
          <w:rFonts w:asciiTheme="majorHAnsi" w:hAnsiTheme="majorHAnsi" w:cstheme="majorHAnsi"/>
        </w:rPr>
      </w:pPr>
    </w:p>
    <w:p w14:paraId="377E5BBE" w14:textId="225C3123" w:rsidR="009F3394" w:rsidRPr="00FA4BC2" w:rsidRDefault="000C1270" w:rsidP="00AD05B3">
      <w:pPr>
        <w:widowControl w:val="0"/>
        <w:autoSpaceDE w:val="0"/>
        <w:autoSpaceDN w:val="0"/>
        <w:adjustRightInd w:val="0"/>
        <w:spacing w:line="360" w:lineRule="auto"/>
        <w:rPr>
          <w:rFonts w:asciiTheme="majorHAnsi" w:hAnsiTheme="majorHAnsi" w:cstheme="majorHAnsi"/>
          <w:szCs w:val="20"/>
        </w:rPr>
      </w:pPr>
      <w:bookmarkStart w:id="2" w:name="_Hlk131445707"/>
      <w:bookmarkStart w:id="3" w:name="_Hlk131445661"/>
      <w:r>
        <w:rPr>
          <w:rFonts w:asciiTheme="majorHAnsi" w:hAnsiTheme="majorHAnsi" w:cstheme="majorHAnsi"/>
          <w:b/>
          <w:szCs w:val="20"/>
        </w:rPr>
        <w:t xml:space="preserve">Section </w:t>
      </w:r>
      <w:r w:rsidR="003E2067">
        <w:rPr>
          <w:rFonts w:asciiTheme="majorHAnsi" w:hAnsiTheme="majorHAnsi" w:cstheme="majorHAnsi"/>
          <w:b/>
          <w:szCs w:val="20"/>
        </w:rPr>
        <w:t>9</w:t>
      </w:r>
      <w:r>
        <w:rPr>
          <w:rFonts w:asciiTheme="majorHAnsi" w:hAnsiTheme="majorHAnsi" w:cstheme="majorHAnsi"/>
          <w:b/>
          <w:szCs w:val="20"/>
        </w:rPr>
        <w:t xml:space="preserve">. </w:t>
      </w:r>
      <w:r w:rsidR="009F3394" w:rsidRPr="00FA4BC2">
        <w:rPr>
          <w:rFonts w:asciiTheme="majorHAnsi" w:hAnsiTheme="majorHAnsi" w:cstheme="majorHAnsi"/>
          <w:b/>
          <w:szCs w:val="20"/>
        </w:rPr>
        <w:t>Rulebook</w:t>
      </w:r>
      <w:r>
        <w:rPr>
          <w:rFonts w:asciiTheme="majorHAnsi" w:hAnsiTheme="majorHAnsi" w:cstheme="majorHAnsi"/>
          <w:b/>
          <w:szCs w:val="20"/>
        </w:rPr>
        <w:t xml:space="preserve">. </w:t>
      </w:r>
      <w:r w:rsidR="009F3394" w:rsidRPr="00FA4BC2">
        <w:rPr>
          <w:rFonts w:asciiTheme="majorHAnsi" w:hAnsiTheme="majorHAnsi" w:cstheme="majorHAnsi"/>
          <w:szCs w:val="20"/>
        </w:rPr>
        <w:t xml:space="preserve">These rules supersede any corresponding rule in the Little League International Rulebook. Anything not covered in these local rules is governed by the Little League International Rulebook. It is the responsibility of the managers and coaches to know the contents of the International Rulebook. The Little League Rules App is now free of charge, so </w:t>
      </w:r>
      <w:r w:rsidR="009F3394" w:rsidRPr="00FA4BC2">
        <w:rPr>
          <w:rFonts w:asciiTheme="majorHAnsi" w:hAnsiTheme="majorHAnsi" w:cstheme="majorHAnsi"/>
          <w:szCs w:val="20"/>
        </w:rPr>
        <w:lastRenderedPageBreak/>
        <w:t>you can download it to your phone.</w:t>
      </w:r>
    </w:p>
    <w:bookmarkEnd w:id="2"/>
    <w:p w14:paraId="0592659D" w14:textId="77777777" w:rsidR="009F3394" w:rsidRDefault="009F3394" w:rsidP="00AD05B3">
      <w:pPr>
        <w:widowControl w:val="0"/>
        <w:autoSpaceDE w:val="0"/>
        <w:autoSpaceDN w:val="0"/>
        <w:adjustRightInd w:val="0"/>
        <w:spacing w:line="360" w:lineRule="auto"/>
        <w:rPr>
          <w:rFonts w:asciiTheme="majorHAnsi" w:hAnsiTheme="majorHAnsi" w:cstheme="majorHAnsi"/>
          <w:b/>
          <w:szCs w:val="20"/>
        </w:rPr>
      </w:pPr>
    </w:p>
    <w:p w14:paraId="7784DC36" w14:textId="3A225744" w:rsidR="00AD05B3" w:rsidRDefault="00AD05B3" w:rsidP="00AD05B3">
      <w:pPr>
        <w:widowControl w:val="0"/>
        <w:autoSpaceDE w:val="0"/>
        <w:autoSpaceDN w:val="0"/>
        <w:adjustRightInd w:val="0"/>
        <w:spacing w:line="360" w:lineRule="auto"/>
        <w:rPr>
          <w:rFonts w:asciiTheme="majorHAnsi" w:hAnsiTheme="majorHAnsi" w:cstheme="majorHAnsi"/>
          <w:b/>
          <w:szCs w:val="20"/>
        </w:rPr>
      </w:pPr>
      <w:r>
        <w:rPr>
          <w:rFonts w:asciiTheme="majorHAnsi" w:hAnsiTheme="majorHAnsi" w:cstheme="majorHAnsi"/>
          <w:b/>
          <w:szCs w:val="20"/>
        </w:rPr>
        <w:t xml:space="preserve">Section </w:t>
      </w:r>
      <w:r w:rsidR="003E2067">
        <w:rPr>
          <w:rFonts w:asciiTheme="majorHAnsi" w:hAnsiTheme="majorHAnsi" w:cstheme="majorHAnsi"/>
          <w:b/>
          <w:szCs w:val="20"/>
        </w:rPr>
        <w:t>10</w:t>
      </w:r>
      <w:r>
        <w:rPr>
          <w:rFonts w:asciiTheme="majorHAnsi" w:hAnsiTheme="majorHAnsi" w:cstheme="majorHAnsi"/>
          <w:b/>
          <w:szCs w:val="20"/>
        </w:rPr>
        <w:t>. Miscellaneous.</w:t>
      </w:r>
    </w:p>
    <w:p w14:paraId="479381CF" w14:textId="4961935D" w:rsidR="00AD05B3" w:rsidRPr="00AD05B3" w:rsidRDefault="00AD05B3" w:rsidP="00AD05B3">
      <w:pPr>
        <w:pStyle w:val="ListParagraph"/>
        <w:widowControl w:val="0"/>
        <w:numPr>
          <w:ilvl w:val="0"/>
          <w:numId w:val="4"/>
        </w:numPr>
        <w:autoSpaceDE w:val="0"/>
        <w:autoSpaceDN w:val="0"/>
        <w:adjustRightInd w:val="0"/>
        <w:spacing w:line="360" w:lineRule="auto"/>
        <w:rPr>
          <w:rFonts w:asciiTheme="majorHAnsi" w:hAnsiTheme="majorHAnsi" w:cstheme="majorHAnsi"/>
          <w:b/>
          <w:szCs w:val="20"/>
        </w:rPr>
      </w:pPr>
      <w:r>
        <w:rPr>
          <w:rFonts w:asciiTheme="majorHAnsi" w:hAnsiTheme="majorHAnsi" w:cstheme="majorHAnsi"/>
          <w:b/>
          <w:szCs w:val="20"/>
        </w:rPr>
        <w:t xml:space="preserve">Catcher’s Glove. </w:t>
      </w:r>
      <w:r w:rsidRPr="004F2D9B">
        <w:rPr>
          <w:rFonts w:asciiTheme="majorHAnsi" w:hAnsiTheme="majorHAnsi" w:cstheme="majorHAnsi"/>
        </w:rPr>
        <w:t>Catchers Must Use a catcher’s glove. If you have a left-handed catcher, contact the MFLL equipment manager to procure a left-hand catcher’s glove.</w:t>
      </w:r>
    </w:p>
    <w:p w14:paraId="701FB4E6" w14:textId="77777777" w:rsidR="00AD05B3" w:rsidRPr="004F2D9B" w:rsidRDefault="00AD05B3" w:rsidP="00AD05B3">
      <w:pPr>
        <w:pStyle w:val="ListParagraph"/>
        <w:widowControl w:val="0"/>
        <w:numPr>
          <w:ilvl w:val="0"/>
          <w:numId w:val="4"/>
        </w:numPr>
        <w:autoSpaceDE w:val="0"/>
        <w:autoSpaceDN w:val="0"/>
        <w:adjustRightInd w:val="0"/>
        <w:spacing w:line="360" w:lineRule="auto"/>
        <w:contextualSpacing w:val="0"/>
        <w:rPr>
          <w:rFonts w:asciiTheme="majorHAnsi" w:hAnsiTheme="majorHAnsi" w:cstheme="majorHAnsi"/>
        </w:rPr>
      </w:pPr>
      <w:r w:rsidRPr="004F2D9B">
        <w:rPr>
          <w:rFonts w:asciiTheme="majorHAnsi" w:hAnsiTheme="majorHAnsi" w:cstheme="majorHAnsi"/>
          <w:b/>
          <w:bCs/>
        </w:rPr>
        <w:t xml:space="preserve">Pitching Warm-ups. </w:t>
      </w:r>
      <w:r w:rsidRPr="004F2D9B">
        <w:rPr>
          <w:rFonts w:asciiTheme="majorHAnsi" w:hAnsiTheme="majorHAnsi" w:cstheme="majorHAnsi"/>
        </w:rPr>
        <w:t>Coaches are allowed to warm up pitches.</w:t>
      </w:r>
    </w:p>
    <w:p w14:paraId="0487FDC9" w14:textId="1E52109D" w:rsidR="00AD05B3" w:rsidRPr="00AD05B3" w:rsidRDefault="00AD05B3" w:rsidP="00AD05B3">
      <w:pPr>
        <w:pStyle w:val="ListParagraph"/>
        <w:widowControl w:val="0"/>
        <w:numPr>
          <w:ilvl w:val="0"/>
          <w:numId w:val="4"/>
        </w:numPr>
        <w:autoSpaceDE w:val="0"/>
        <w:autoSpaceDN w:val="0"/>
        <w:adjustRightInd w:val="0"/>
        <w:spacing w:line="360" w:lineRule="auto"/>
        <w:rPr>
          <w:rFonts w:asciiTheme="majorHAnsi" w:hAnsiTheme="majorHAnsi" w:cstheme="majorHAnsi"/>
          <w:b/>
          <w:szCs w:val="20"/>
        </w:rPr>
      </w:pPr>
      <w:r>
        <w:rPr>
          <w:rFonts w:asciiTheme="majorHAnsi" w:hAnsiTheme="majorHAnsi" w:cstheme="majorHAnsi"/>
          <w:b/>
          <w:szCs w:val="20"/>
        </w:rPr>
        <w:t xml:space="preserve">Batter On Deck. </w:t>
      </w:r>
      <w:r>
        <w:rPr>
          <w:rFonts w:asciiTheme="majorHAnsi" w:hAnsiTheme="majorHAnsi" w:cstheme="majorHAnsi"/>
          <w:bCs/>
          <w:szCs w:val="20"/>
        </w:rPr>
        <w:t>On Deck Batter must remain in dugout until their at-bat.</w:t>
      </w:r>
    </w:p>
    <w:p w14:paraId="2D5AB452" w14:textId="77777777" w:rsidR="00DD6FF9" w:rsidRDefault="00DD6FF9" w:rsidP="00AD05B3">
      <w:pPr>
        <w:spacing w:line="360" w:lineRule="auto"/>
        <w:rPr>
          <w:rFonts w:asciiTheme="majorHAnsi" w:hAnsiTheme="majorHAnsi" w:cstheme="majorHAnsi"/>
          <w:b/>
          <w:szCs w:val="20"/>
        </w:rPr>
      </w:pPr>
    </w:p>
    <w:p w14:paraId="2CA56F72" w14:textId="77777777" w:rsidR="00AD05B3" w:rsidRDefault="00AD05B3" w:rsidP="00AD05B3">
      <w:pPr>
        <w:spacing w:line="360" w:lineRule="auto"/>
        <w:rPr>
          <w:rFonts w:asciiTheme="majorHAnsi" w:hAnsiTheme="majorHAnsi" w:cstheme="majorHAnsi"/>
          <w:b/>
          <w:szCs w:val="20"/>
        </w:rPr>
      </w:pPr>
    </w:p>
    <w:p w14:paraId="636AE148" w14:textId="77777777" w:rsidR="00AD05B3" w:rsidRPr="00FA4BC2" w:rsidRDefault="00AD05B3" w:rsidP="00AD05B3">
      <w:pPr>
        <w:spacing w:line="360" w:lineRule="auto"/>
        <w:rPr>
          <w:rFonts w:asciiTheme="majorHAnsi" w:hAnsiTheme="majorHAnsi" w:cstheme="majorHAnsi"/>
          <w:bCs/>
        </w:rPr>
      </w:pPr>
    </w:p>
    <w:p w14:paraId="5B0220CE" w14:textId="64A355E7" w:rsidR="00F749E0" w:rsidRPr="00FA4BC2" w:rsidRDefault="00DD6FF9" w:rsidP="00AD05B3">
      <w:pPr>
        <w:spacing w:line="360" w:lineRule="auto"/>
        <w:rPr>
          <w:rFonts w:asciiTheme="majorHAnsi" w:hAnsiTheme="majorHAnsi" w:cstheme="majorHAnsi"/>
        </w:rPr>
      </w:pPr>
      <w:r w:rsidRPr="00FA4BC2">
        <w:rPr>
          <w:rFonts w:asciiTheme="majorHAnsi" w:hAnsiTheme="majorHAnsi" w:cstheme="majorHAnsi"/>
          <w:bCs/>
        </w:rPr>
        <w:t xml:space="preserve">Revised: </w:t>
      </w:r>
      <w:r w:rsidR="00875A44" w:rsidRPr="00FA4BC2">
        <w:rPr>
          <w:rFonts w:asciiTheme="majorHAnsi" w:hAnsiTheme="majorHAnsi" w:cstheme="majorHAnsi"/>
          <w:bCs/>
        </w:rPr>
        <w:t xml:space="preserve">April </w:t>
      </w:r>
      <w:bookmarkEnd w:id="3"/>
      <w:r w:rsidR="00AD05B3">
        <w:rPr>
          <w:rFonts w:asciiTheme="majorHAnsi" w:hAnsiTheme="majorHAnsi" w:cstheme="majorHAnsi"/>
          <w:bCs/>
        </w:rPr>
        <w:t>19</w:t>
      </w:r>
      <w:r w:rsidR="00311CAD" w:rsidRPr="00FA4BC2">
        <w:rPr>
          <w:rFonts w:asciiTheme="majorHAnsi" w:hAnsiTheme="majorHAnsi" w:cstheme="majorHAnsi"/>
          <w:bCs/>
        </w:rPr>
        <w:t xml:space="preserve">, </w:t>
      </w:r>
      <w:r w:rsidR="00AD05B3">
        <w:rPr>
          <w:rFonts w:asciiTheme="majorHAnsi" w:hAnsiTheme="majorHAnsi" w:cstheme="majorHAnsi"/>
          <w:bCs/>
        </w:rPr>
        <w:t>2026</w:t>
      </w:r>
    </w:p>
    <w:sectPr w:rsidR="00F749E0" w:rsidRPr="00FA4BC2" w:rsidSect="00FA4BC2">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7C1"/>
    <w:multiLevelType w:val="hybridMultilevel"/>
    <w:tmpl w:val="F83251C6"/>
    <w:lvl w:ilvl="0" w:tplc="04090015">
      <w:start w:val="1"/>
      <w:numFmt w:val="upp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64C14CA"/>
    <w:multiLevelType w:val="hybridMultilevel"/>
    <w:tmpl w:val="317A7632"/>
    <w:lvl w:ilvl="0" w:tplc="33C2E47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042C98"/>
    <w:multiLevelType w:val="hybridMultilevel"/>
    <w:tmpl w:val="7AA6D5CE"/>
    <w:lvl w:ilvl="0" w:tplc="85CEC3D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A1066F6"/>
    <w:multiLevelType w:val="hybridMultilevel"/>
    <w:tmpl w:val="37A41666"/>
    <w:lvl w:ilvl="0" w:tplc="C764D62C">
      <w:start w:val="1"/>
      <w:numFmt w:val="upp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F1C6E02"/>
    <w:multiLevelType w:val="hybridMultilevel"/>
    <w:tmpl w:val="79DA1898"/>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75049714">
    <w:abstractNumId w:val="4"/>
  </w:num>
  <w:num w:numId="2" w16cid:durableId="311376943">
    <w:abstractNumId w:val="0"/>
  </w:num>
  <w:num w:numId="3" w16cid:durableId="835656226">
    <w:abstractNumId w:val="2"/>
  </w:num>
  <w:num w:numId="4" w16cid:durableId="28841105">
    <w:abstractNumId w:val="3"/>
  </w:num>
  <w:num w:numId="5" w16cid:durableId="13690632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9E0"/>
    <w:rsid w:val="00032B6F"/>
    <w:rsid w:val="000B0951"/>
    <w:rsid w:val="000C1270"/>
    <w:rsid w:val="0011172C"/>
    <w:rsid w:val="001A2BE4"/>
    <w:rsid w:val="002011B4"/>
    <w:rsid w:val="002D261A"/>
    <w:rsid w:val="002F7113"/>
    <w:rsid w:val="00311CAD"/>
    <w:rsid w:val="00331AB3"/>
    <w:rsid w:val="0039424B"/>
    <w:rsid w:val="003C7480"/>
    <w:rsid w:val="003E2067"/>
    <w:rsid w:val="004A6E78"/>
    <w:rsid w:val="004E7C28"/>
    <w:rsid w:val="00573AE3"/>
    <w:rsid w:val="005A49C1"/>
    <w:rsid w:val="005E6A8D"/>
    <w:rsid w:val="00710551"/>
    <w:rsid w:val="007B5944"/>
    <w:rsid w:val="007F7C06"/>
    <w:rsid w:val="00875A44"/>
    <w:rsid w:val="00965F3E"/>
    <w:rsid w:val="00973D15"/>
    <w:rsid w:val="009F3394"/>
    <w:rsid w:val="00A25794"/>
    <w:rsid w:val="00A6343B"/>
    <w:rsid w:val="00AD05B3"/>
    <w:rsid w:val="00C41AFB"/>
    <w:rsid w:val="00C51465"/>
    <w:rsid w:val="00C83F0B"/>
    <w:rsid w:val="00DA0C95"/>
    <w:rsid w:val="00DD6FF9"/>
    <w:rsid w:val="00E72614"/>
    <w:rsid w:val="00F2712A"/>
    <w:rsid w:val="00F46847"/>
    <w:rsid w:val="00F749E0"/>
    <w:rsid w:val="00FA4BC2"/>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39B90"/>
  <w15:docId w15:val="{8096CB97-C258-45DB-8989-F70479BE6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49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2B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1185</Words>
  <Characters>6761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Archdiocese of Milwaukee</Company>
  <LinksUpToDate>false</LinksUpToDate>
  <CharactersWithSpaces>7931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Hanson Family</dc:creator>
  <cp:keywords/>
  <cp:lastModifiedBy>MFLL INFO</cp:lastModifiedBy>
  <cp:revision>8</cp:revision>
  <dcterms:created xsi:type="dcterms:W3CDTF">2026-04-20T02:32:00Z</dcterms:created>
  <dcterms:modified xsi:type="dcterms:W3CDTF">2026-04-28T03:28:00Z</dcterms:modified>
</cp:coreProperties>
</file>